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58" w:rsidRPr="00731FBC" w:rsidRDefault="004B2E58" w:rsidP="004B2E58">
      <w:pPr>
        <w:jc w:val="center"/>
        <w:rPr>
          <w:rFonts w:ascii="Arial" w:hAnsi="Arial" w:cs="Arial"/>
          <w:b/>
          <w:i/>
          <w:color w:val="1F3864" w:themeColor="accent5" w:themeShade="80"/>
          <w:sz w:val="28"/>
          <w:szCs w:val="28"/>
        </w:rPr>
      </w:pPr>
      <w:r w:rsidRPr="00731FBC">
        <w:rPr>
          <w:rFonts w:ascii="Arial" w:hAnsi="Arial" w:cs="Arial"/>
          <w:b/>
          <w:i/>
          <w:color w:val="1F3864" w:themeColor="accent5" w:themeShade="80"/>
          <w:sz w:val="28"/>
          <w:szCs w:val="28"/>
        </w:rPr>
        <w:t>Задания для учащихся хорового отделения СОШ №15</w:t>
      </w:r>
    </w:p>
    <w:p w:rsidR="004B2E58" w:rsidRPr="00731FBC" w:rsidRDefault="004B2E58" w:rsidP="004B2E58">
      <w:pPr>
        <w:jc w:val="center"/>
        <w:rPr>
          <w:rFonts w:ascii="Arial" w:hAnsi="Arial" w:cs="Arial"/>
          <w:b/>
          <w:i/>
          <w:color w:val="1F3864" w:themeColor="accent5" w:themeShade="80"/>
          <w:sz w:val="28"/>
          <w:szCs w:val="28"/>
        </w:rPr>
      </w:pPr>
      <w:r w:rsidRPr="00731FBC">
        <w:rPr>
          <w:rFonts w:ascii="Arial" w:hAnsi="Arial" w:cs="Arial"/>
          <w:b/>
          <w:i/>
          <w:color w:val="1F3864" w:themeColor="accent5" w:themeShade="80"/>
          <w:sz w:val="28"/>
          <w:szCs w:val="28"/>
        </w:rPr>
        <w:t>16.11.2020 – 20.11.2020</w:t>
      </w:r>
    </w:p>
    <w:p w:rsidR="004B2E58" w:rsidRPr="00731FBC" w:rsidRDefault="004B2E58" w:rsidP="004B2E58">
      <w:pPr>
        <w:jc w:val="center"/>
        <w:rPr>
          <w:rFonts w:ascii="Arial" w:hAnsi="Arial" w:cs="Arial"/>
          <w:b/>
          <w:i/>
          <w:color w:val="1F3864" w:themeColor="accent5" w:themeShade="80"/>
          <w:sz w:val="28"/>
          <w:szCs w:val="28"/>
        </w:rPr>
      </w:pPr>
      <w:r w:rsidRPr="00731FBC">
        <w:rPr>
          <w:rFonts w:ascii="Arial" w:hAnsi="Arial" w:cs="Arial"/>
          <w:b/>
          <w:i/>
          <w:color w:val="1F3864" w:themeColor="accent5" w:themeShade="80"/>
          <w:sz w:val="28"/>
          <w:szCs w:val="28"/>
        </w:rPr>
        <w:t>преп. Маркова Ирина Геннадьевна</w:t>
      </w:r>
    </w:p>
    <w:tbl>
      <w:tblPr>
        <w:tblStyle w:val="a5"/>
        <w:tblpPr w:leftFromText="180" w:rightFromText="180" w:vertAnchor="page" w:horzAnchor="margin" w:tblpY="3256"/>
        <w:tblW w:w="9589" w:type="dxa"/>
        <w:tblLook w:val="04A0" w:firstRow="1" w:lastRow="0" w:firstColumn="1" w:lastColumn="0" w:noHBand="0" w:noVBand="1"/>
      </w:tblPr>
      <w:tblGrid>
        <w:gridCol w:w="1318"/>
        <w:gridCol w:w="8271"/>
      </w:tblGrid>
      <w:tr w:rsidR="004B2E58" w:rsidRPr="00731FBC" w:rsidTr="001F2527">
        <w:trPr>
          <w:trHeight w:val="398"/>
        </w:trPr>
        <w:tc>
          <w:tcPr>
            <w:tcW w:w="1318" w:type="dxa"/>
          </w:tcPr>
          <w:p w:rsidR="004B2E58" w:rsidRPr="00731FBC" w:rsidRDefault="004B2E58" w:rsidP="001F2527">
            <w:pP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731FBC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КЛАСС</w:t>
            </w:r>
          </w:p>
        </w:tc>
        <w:tc>
          <w:tcPr>
            <w:tcW w:w="8271" w:type="dxa"/>
          </w:tcPr>
          <w:p w:rsidR="004B2E58" w:rsidRPr="00731FBC" w:rsidRDefault="004B2E58" w:rsidP="001F2527">
            <w:pPr>
              <w:jc w:val="center"/>
              <w:rPr>
                <w:color w:val="1F3864" w:themeColor="accent5" w:themeShade="80"/>
                <w:sz w:val="28"/>
                <w:szCs w:val="28"/>
              </w:rPr>
            </w:pPr>
            <w:r w:rsidRPr="00454112">
              <w:rPr>
                <w:color w:val="C00000"/>
                <w:sz w:val="28"/>
                <w:szCs w:val="28"/>
              </w:rPr>
              <w:t>СЛУШАНИЕ МУЗЫКИ</w:t>
            </w:r>
          </w:p>
        </w:tc>
      </w:tr>
      <w:tr w:rsidR="004B2E58" w:rsidRPr="00731FBC" w:rsidTr="001F2527">
        <w:trPr>
          <w:trHeight w:val="2018"/>
        </w:trPr>
        <w:tc>
          <w:tcPr>
            <w:tcW w:w="1318" w:type="dxa"/>
          </w:tcPr>
          <w:p w:rsidR="004B2E58" w:rsidRPr="00731FBC" w:rsidRDefault="004B2E58" w:rsidP="001F2527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</w:p>
          <w:p w:rsidR="004B2E58" w:rsidRPr="00731FBC" w:rsidRDefault="004B2E58" w:rsidP="001F2527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36"/>
                <w:szCs w:val="36"/>
              </w:rPr>
            </w:pPr>
            <w:r w:rsidRPr="00731FBC">
              <w:rPr>
                <w:rFonts w:ascii="Times New Roman" w:hAnsi="Times New Roman" w:cs="Times New Roman"/>
                <w:color w:val="1F3864" w:themeColor="accent5" w:themeShade="80"/>
                <w:sz w:val="36"/>
                <w:szCs w:val="36"/>
              </w:rPr>
              <w:t xml:space="preserve">1 </w:t>
            </w:r>
            <w:proofErr w:type="spellStart"/>
            <w:r w:rsidRPr="00731FBC">
              <w:rPr>
                <w:rFonts w:ascii="Times New Roman" w:hAnsi="Times New Roman" w:cs="Times New Roman"/>
                <w:color w:val="1F3864" w:themeColor="accent5" w:themeShade="80"/>
                <w:sz w:val="36"/>
                <w:szCs w:val="36"/>
              </w:rPr>
              <w:t>кл</w:t>
            </w:r>
            <w:proofErr w:type="spellEnd"/>
            <w:r w:rsidRPr="00731FBC">
              <w:rPr>
                <w:rFonts w:ascii="Times New Roman" w:hAnsi="Times New Roman" w:cs="Times New Roman"/>
                <w:color w:val="1F3864" w:themeColor="accent5" w:themeShade="80"/>
                <w:sz w:val="36"/>
                <w:szCs w:val="36"/>
              </w:rPr>
              <w:t>.</w:t>
            </w:r>
          </w:p>
        </w:tc>
        <w:tc>
          <w:tcPr>
            <w:tcW w:w="8271" w:type="dxa"/>
          </w:tcPr>
          <w:p w:rsidR="004B2E58" w:rsidRPr="00454112" w:rsidRDefault="004B2E58" w:rsidP="001F2527">
            <w:pPr>
              <w:ind w:left="360"/>
              <w:rPr>
                <w:rFonts w:cstheme="minorHAnsi"/>
                <w:color w:val="2E74B5" w:themeColor="accent1" w:themeShade="BF"/>
                <w:sz w:val="32"/>
                <w:szCs w:val="32"/>
              </w:rPr>
            </w:pPr>
            <w:r w:rsidRPr="00454112">
              <w:rPr>
                <w:rFonts w:cstheme="minorHAnsi"/>
                <w:b/>
                <w:color w:val="2E74B5" w:themeColor="accent1" w:themeShade="BF"/>
                <w:sz w:val="32"/>
                <w:szCs w:val="32"/>
              </w:rPr>
              <w:t>Тема:</w:t>
            </w:r>
            <w:r w:rsidRPr="00454112">
              <w:rPr>
                <w:rFonts w:cstheme="minorHAnsi"/>
                <w:i/>
                <w:color w:val="2E74B5" w:themeColor="accent1" w:themeShade="BF"/>
                <w:sz w:val="32"/>
                <w:szCs w:val="32"/>
              </w:rPr>
              <w:t xml:space="preserve"> </w:t>
            </w:r>
            <w:r w:rsidRPr="00454112">
              <w:rPr>
                <w:rFonts w:cstheme="minorHAnsi"/>
                <w:color w:val="2E74B5" w:themeColor="accent1" w:themeShade="BF"/>
                <w:sz w:val="32"/>
                <w:szCs w:val="32"/>
              </w:rPr>
              <w:t>«Приключения овощей и фруктов»</w:t>
            </w:r>
          </w:p>
          <w:p w:rsidR="004B2E58" w:rsidRPr="00DD7A6D" w:rsidRDefault="004B2E58" w:rsidP="004B2E58">
            <w:pPr>
              <w:pStyle w:val="a4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D7A6D">
              <w:rPr>
                <w:rFonts w:cstheme="minorHAnsi"/>
                <w:color w:val="000000" w:themeColor="text1"/>
                <w:sz w:val="28"/>
                <w:szCs w:val="28"/>
              </w:rPr>
              <w:t xml:space="preserve">Посмотри видео-урок </w:t>
            </w:r>
            <w:hyperlink r:id="rId5" w:history="1">
              <w:r w:rsidRPr="00DD7A6D">
                <w:rPr>
                  <w:rStyle w:val="a3"/>
                  <w:rFonts w:cstheme="minorHAnsi"/>
                  <w:i/>
                  <w:color w:val="2E74B5" w:themeColor="accent1" w:themeShade="BF"/>
                  <w:sz w:val="28"/>
                  <w:szCs w:val="28"/>
                </w:rPr>
                <w:t>ссылка</w:t>
              </w:r>
            </w:hyperlink>
            <w:r w:rsidRPr="00DD7A6D">
              <w:rPr>
                <w:rFonts w:cstheme="minorHAnsi"/>
                <w:color w:val="000000" w:themeColor="text1"/>
                <w:sz w:val="28"/>
                <w:szCs w:val="28"/>
              </w:rPr>
              <w:t>;</w:t>
            </w:r>
          </w:p>
          <w:p w:rsidR="004B2E58" w:rsidRPr="00DD7A6D" w:rsidRDefault="004B2E58" w:rsidP="004B2E58">
            <w:pPr>
              <w:pStyle w:val="a4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D7A6D">
              <w:rPr>
                <w:rFonts w:cstheme="minorHAnsi"/>
                <w:color w:val="000000" w:themeColor="text1"/>
                <w:sz w:val="28"/>
                <w:szCs w:val="28"/>
              </w:rPr>
              <w:t>Запиши в альбом тему урока и музыкальное произведение</w:t>
            </w:r>
          </w:p>
          <w:p w:rsidR="004B2E58" w:rsidRPr="00DD7A6D" w:rsidRDefault="004B2E58" w:rsidP="001F2527">
            <w:pPr>
              <w:pStyle w:val="a4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D7A6D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DD7A6D">
              <w:rPr>
                <w:rFonts w:cstheme="minorHAnsi"/>
                <w:noProof/>
                <w:color w:val="000000" w:themeColor="text1"/>
                <w:lang w:eastAsia="ru-RU"/>
              </w:rPr>
              <w:drawing>
                <wp:inline distT="0" distB="0" distL="0" distR="0" wp14:anchorId="409EDCBB" wp14:editId="2986BB11">
                  <wp:extent cx="85725" cy="214313"/>
                  <wp:effectExtent l="0" t="0" r="0" b="0"/>
                  <wp:docPr id="71" name="Рисунок 71" descr="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33" cy="226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A6D">
              <w:rPr>
                <w:rFonts w:cstheme="minorHAnsi"/>
                <w:color w:val="000000" w:themeColor="text1"/>
                <w:sz w:val="28"/>
                <w:szCs w:val="28"/>
              </w:rPr>
              <w:t xml:space="preserve"> К. Хачатурян «Погоня» из балета «</w:t>
            </w:r>
            <w:proofErr w:type="spellStart"/>
            <w:r w:rsidRPr="00DD7A6D">
              <w:rPr>
                <w:rFonts w:cstheme="minorHAnsi"/>
                <w:color w:val="000000" w:themeColor="text1"/>
                <w:sz w:val="28"/>
                <w:szCs w:val="28"/>
              </w:rPr>
              <w:t>Чиполлино</w:t>
            </w:r>
            <w:proofErr w:type="spellEnd"/>
            <w:r w:rsidRPr="00DD7A6D">
              <w:rPr>
                <w:rFonts w:cstheme="minorHAnsi"/>
                <w:color w:val="000000" w:themeColor="text1"/>
                <w:sz w:val="28"/>
                <w:szCs w:val="28"/>
              </w:rPr>
              <w:t>»;</w:t>
            </w:r>
          </w:p>
          <w:p w:rsidR="004B2E58" w:rsidRPr="00DD7A6D" w:rsidRDefault="004B2E58" w:rsidP="004B2E58">
            <w:pPr>
              <w:pStyle w:val="a4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D7A6D">
              <w:rPr>
                <w:rFonts w:cstheme="minorHAnsi"/>
                <w:color w:val="000000" w:themeColor="text1"/>
                <w:sz w:val="28"/>
                <w:szCs w:val="28"/>
              </w:rPr>
              <w:t xml:space="preserve">Подбери слова к характеру музыки «Погоня» </w:t>
            </w:r>
            <w:r w:rsidRPr="00DD7A6D">
              <w:rPr>
                <w:rFonts w:cstheme="minorHAnsi"/>
                <w:i/>
                <w:color w:val="000000" w:themeColor="text1"/>
                <w:sz w:val="28"/>
                <w:szCs w:val="28"/>
              </w:rPr>
              <w:t xml:space="preserve">(тяжёлая, быстрая, нежная, грустная, решительная, шутливая, лёгкая, весёлая) </w:t>
            </w:r>
            <w:r w:rsidRPr="00DD7A6D">
              <w:rPr>
                <w:rFonts w:cstheme="minorHAnsi"/>
                <w:color w:val="000000" w:themeColor="text1"/>
                <w:sz w:val="28"/>
                <w:szCs w:val="28"/>
              </w:rPr>
              <w:t>и запиши в альбом к названию произведения.</w:t>
            </w:r>
          </w:p>
          <w:p w:rsidR="004B2E58" w:rsidRPr="00731FBC" w:rsidRDefault="004B2E58" w:rsidP="001F2527">
            <w:pPr>
              <w:rPr>
                <w:rFonts w:cstheme="minorHAnsi"/>
                <w:color w:val="1F3864" w:themeColor="accent5" w:themeShade="80"/>
                <w:sz w:val="28"/>
                <w:szCs w:val="28"/>
              </w:rPr>
            </w:pPr>
          </w:p>
        </w:tc>
      </w:tr>
      <w:tr w:rsidR="004B2E58" w:rsidRPr="00731FBC" w:rsidTr="001F2527">
        <w:trPr>
          <w:trHeight w:val="2018"/>
        </w:trPr>
        <w:tc>
          <w:tcPr>
            <w:tcW w:w="1318" w:type="dxa"/>
          </w:tcPr>
          <w:p w:rsidR="004B2E58" w:rsidRPr="00731FBC" w:rsidRDefault="004B2E58" w:rsidP="001F2527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</w:p>
          <w:p w:rsidR="004B2E58" w:rsidRPr="00731FBC" w:rsidRDefault="004B2E58" w:rsidP="001F2527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</w:pPr>
            <w:r w:rsidRPr="00731FBC"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  <w:t xml:space="preserve">2 </w:t>
            </w:r>
            <w:proofErr w:type="spellStart"/>
            <w:r w:rsidRPr="00731FBC"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  <w:t>кл</w:t>
            </w:r>
            <w:proofErr w:type="spellEnd"/>
            <w:r w:rsidRPr="00731FBC"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  <w:t>.</w:t>
            </w:r>
          </w:p>
        </w:tc>
        <w:tc>
          <w:tcPr>
            <w:tcW w:w="8271" w:type="dxa"/>
          </w:tcPr>
          <w:p w:rsidR="004B2E58" w:rsidRPr="00454112" w:rsidRDefault="004B2E58" w:rsidP="001F2527">
            <w:pPr>
              <w:ind w:left="360"/>
              <w:rPr>
                <w:rFonts w:cstheme="minorHAnsi"/>
                <w:color w:val="2E74B5" w:themeColor="accent1" w:themeShade="BF"/>
                <w:sz w:val="32"/>
                <w:szCs w:val="32"/>
              </w:rPr>
            </w:pPr>
            <w:r w:rsidRPr="00454112">
              <w:rPr>
                <w:rFonts w:cstheme="minorHAnsi"/>
                <w:b/>
                <w:color w:val="2E74B5" w:themeColor="accent1" w:themeShade="BF"/>
                <w:sz w:val="32"/>
                <w:szCs w:val="32"/>
              </w:rPr>
              <w:t>Тема:</w:t>
            </w:r>
            <w:r w:rsidRPr="00454112">
              <w:rPr>
                <w:rFonts w:cstheme="minorHAnsi"/>
                <w:i/>
                <w:color w:val="2E74B5" w:themeColor="accent1" w:themeShade="BF"/>
                <w:sz w:val="32"/>
                <w:szCs w:val="32"/>
              </w:rPr>
              <w:t xml:space="preserve"> </w:t>
            </w:r>
            <w:r w:rsidRPr="00454112">
              <w:rPr>
                <w:rFonts w:cstheme="minorHAnsi"/>
                <w:color w:val="2E74B5" w:themeColor="accent1" w:themeShade="BF"/>
                <w:sz w:val="32"/>
                <w:szCs w:val="32"/>
              </w:rPr>
              <w:t>«Живописная музыка Зимы»</w:t>
            </w:r>
          </w:p>
          <w:p w:rsidR="004B2E58" w:rsidRPr="00DD7A6D" w:rsidRDefault="004B2E58" w:rsidP="004B2E58">
            <w:pPr>
              <w:pStyle w:val="a4"/>
              <w:numPr>
                <w:ilvl w:val="0"/>
                <w:numId w:val="2"/>
              </w:numPr>
              <w:rPr>
                <w:rFonts w:cstheme="minorHAnsi"/>
                <w:i/>
                <w:sz w:val="28"/>
                <w:szCs w:val="28"/>
              </w:rPr>
            </w:pPr>
            <w:r w:rsidRPr="00DD7A6D">
              <w:rPr>
                <w:rFonts w:cstheme="minorHAnsi"/>
                <w:sz w:val="28"/>
                <w:szCs w:val="28"/>
              </w:rPr>
              <w:t xml:space="preserve">Посмотри видео-урок </w:t>
            </w:r>
            <w:hyperlink r:id="rId7" w:history="1">
              <w:r w:rsidRPr="00DD7A6D">
                <w:rPr>
                  <w:rStyle w:val="a3"/>
                  <w:rFonts w:cstheme="minorHAnsi"/>
                  <w:i/>
                  <w:color w:val="2E74B5" w:themeColor="accent1" w:themeShade="BF"/>
                  <w:sz w:val="28"/>
                  <w:szCs w:val="28"/>
                </w:rPr>
                <w:t>ссылка</w:t>
              </w:r>
            </w:hyperlink>
            <w:r w:rsidRPr="00DD7A6D">
              <w:rPr>
                <w:rFonts w:cstheme="minorHAnsi"/>
                <w:sz w:val="28"/>
                <w:szCs w:val="28"/>
              </w:rPr>
              <w:t>;</w:t>
            </w:r>
          </w:p>
          <w:p w:rsidR="004B2E58" w:rsidRPr="00DD7A6D" w:rsidRDefault="004B2E58" w:rsidP="004B2E58">
            <w:pPr>
              <w:pStyle w:val="a4"/>
              <w:numPr>
                <w:ilvl w:val="0"/>
                <w:numId w:val="2"/>
              </w:numPr>
              <w:rPr>
                <w:rFonts w:cstheme="minorHAnsi"/>
                <w:i/>
                <w:sz w:val="28"/>
                <w:szCs w:val="28"/>
              </w:rPr>
            </w:pPr>
            <w:r w:rsidRPr="00DD7A6D">
              <w:rPr>
                <w:rFonts w:cstheme="minorHAnsi"/>
                <w:sz w:val="28"/>
                <w:szCs w:val="28"/>
              </w:rPr>
              <w:t>Запиши в альбом тему урока;</w:t>
            </w:r>
          </w:p>
          <w:p w:rsidR="004B2E58" w:rsidRPr="00DD7A6D" w:rsidRDefault="004B2E58" w:rsidP="004B2E58">
            <w:pPr>
              <w:pStyle w:val="a4"/>
              <w:numPr>
                <w:ilvl w:val="0"/>
                <w:numId w:val="2"/>
              </w:numPr>
              <w:rPr>
                <w:rFonts w:cstheme="minorHAnsi"/>
                <w:i/>
                <w:sz w:val="28"/>
                <w:szCs w:val="28"/>
              </w:rPr>
            </w:pPr>
            <w:r w:rsidRPr="00DD7A6D">
              <w:rPr>
                <w:rFonts w:cstheme="minorHAnsi"/>
                <w:sz w:val="28"/>
                <w:szCs w:val="28"/>
              </w:rPr>
              <w:t>Письменно в альбоме ответь на три вопроса в начале видео-урока.</w:t>
            </w:r>
          </w:p>
          <w:p w:rsidR="004B2E58" w:rsidRPr="00731FBC" w:rsidRDefault="004B2E58" w:rsidP="001F2527">
            <w:pPr>
              <w:ind w:left="360"/>
              <w:rPr>
                <w:rFonts w:cstheme="minorHAnsi"/>
                <w:b/>
                <w:color w:val="1F3864" w:themeColor="accent5" w:themeShade="80"/>
                <w:sz w:val="32"/>
                <w:szCs w:val="32"/>
              </w:rPr>
            </w:pPr>
          </w:p>
        </w:tc>
      </w:tr>
      <w:tr w:rsidR="004B2E58" w:rsidRPr="00731FBC" w:rsidTr="001F2527">
        <w:trPr>
          <w:trHeight w:val="2018"/>
        </w:trPr>
        <w:tc>
          <w:tcPr>
            <w:tcW w:w="1318" w:type="dxa"/>
          </w:tcPr>
          <w:p w:rsidR="004B2E58" w:rsidRPr="00731FBC" w:rsidRDefault="004B2E58" w:rsidP="001F2527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</w:p>
          <w:p w:rsidR="004B2E58" w:rsidRPr="00731FBC" w:rsidRDefault="004B2E58" w:rsidP="001F2527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</w:pPr>
            <w:r w:rsidRPr="00731FBC"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  <w:t xml:space="preserve">3 </w:t>
            </w:r>
            <w:proofErr w:type="spellStart"/>
            <w:r w:rsidRPr="00731FBC"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  <w:t>кл</w:t>
            </w:r>
            <w:proofErr w:type="spellEnd"/>
            <w:r w:rsidRPr="00731FBC"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  <w:t>.</w:t>
            </w:r>
          </w:p>
        </w:tc>
        <w:tc>
          <w:tcPr>
            <w:tcW w:w="8271" w:type="dxa"/>
          </w:tcPr>
          <w:p w:rsidR="004B2E58" w:rsidRPr="00454112" w:rsidRDefault="004B2E58" w:rsidP="001F2527">
            <w:pPr>
              <w:ind w:left="360"/>
              <w:rPr>
                <w:rFonts w:cstheme="minorHAnsi"/>
                <w:color w:val="2E74B5" w:themeColor="accent1" w:themeShade="BF"/>
                <w:sz w:val="32"/>
                <w:szCs w:val="32"/>
              </w:rPr>
            </w:pPr>
            <w:r w:rsidRPr="00454112">
              <w:rPr>
                <w:rFonts w:cstheme="minorHAnsi"/>
                <w:b/>
                <w:color w:val="2E74B5" w:themeColor="accent1" w:themeShade="BF"/>
                <w:sz w:val="32"/>
                <w:szCs w:val="32"/>
              </w:rPr>
              <w:t>Тема:</w:t>
            </w:r>
            <w:r w:rsidRPr="00454112">
              <w:rPr>
                <w:rFonts w:cstheme="minorHAnsi"/>
                <w:i/>
                <w:color w:val="2E74B5" w:themeColor="accent1" w:themeShade="BF"/>
                <w:sz w:val="32"/>
                <w:szCs w:val="32"/>
              </w:rPr>
              <w:t xml:space="preserve"> </w:t>
            </w:r>
            <w:r w:rsidRPr="00454112">
              <w:rPr>
                <w:rFonts w:cstheme="minorHAnsi"/>
                <w:color w:val="2E74B5" w:themeColor="accent1" w:themeShade="BF"/>
                <w:sz w:val="32"/>
                <w:szCs w:val="32"/>
              </w:rPr>
              <w:t>«Песни о реках»</w:t>
            </w:r>
          </w:p>
          <w:p w:rsidR="004B2E58" w:rsidRPr="00DD7A6D" w:rsidRDefault="004B2E58" w:rsidP="004B2E58">
            <w:pPr>
              <w:pStyle w:val="a4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D7A6D">
              <w:rPr>
                <w:rFonts w:cstheme="minorHAnsi"/>
                <w:color w:val="000000" w:themeColor="text1"/>
                <w:sz w:val="28"/>
                <w:szCs w:val="28"/>
              </w:rPr>
              <w:t xml:space="preserve">Посмотри видео-урок </w:t>
            </w:r>
            <w:hyperlink r:id="rId8" w:history="1">
              <w:r w:rsidRPr="00DD7A6D">
                <w:rPr>
                  <w:rStyle w:val="a3"/>
                  <w:rFonts w:cstheme="minorHAnsi"/>
                  <w:i/>
                  <w:color w:val="2E74B5" w:themeColor="accent1" w:themeShade="BF"/>
                  <w:sz w:val="28"/>
                  <w:szCs w:val="28"/>
                </w:rPr>
                <w:t>ссылка</w:t>
              </w:r>
            </w:hyperlink>
            <w:r w:rsidRPr="00DD7A6D">
              <w:rPr>
                <w:rFonts w:cstheme="minorHAnsi"/>
                <w:color w:val="000000" w:themeColor="text1"/>
                <w:sz w:val="28"/>
                <w:szCs w:val="28"/>
              </w:rPr>
              <w:t>;</w:t>
            </w:r>
          </w:p>
          <w:p w:rsidR="004B2E58" w:rsidRPr="00DD7A6D" w:rsidRDefault="004B2E58" w:rsidP="004B2E58">
            <w:pPr>
              <w:pStyle w:val="a4"/>
              <w:numPr>
                <w:ilvl w:val="0"/>
                <w:numId w:val="3"/>
              </w:num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DD7A6D">
              <w:rPr>
                <w:rFonts w:cstheme="minorHAnsi"/>
                <w:color w:val="000000" w:themeColor="text1"/>
                <w:sz w:val="28"/>
                <w:szCs w:val="28"/>
              </w:rPr>
              <w:t xml:space="preserve">Запиши в альбом тему урока и прослушанное музыкальное произведение  </w:t>
            </w:r>
            <w:r w:rsidRPr="00DD7A6D">
              <w:rPr>
                <w:rFonts w:cstheme="minorHAnsi"/>
                <w:noProof/>
                <w:color w:val="000000" w:themeColor="text1"/>
                <w:lang w:eastAsia="ru-RU"/>
              </w:rPr>
              <w:drawing>
                <wp:inline distT="0" distB="0" distL="0" distR="0" wp14:anchorId="30C33971" wp14:editId="4C7F7BB7">
                  <wp:extent cx="85725" cy="214313"/>
                  <wp:effectExtent l="0" t="0" r="0" b="0"/>
                  <wp:docPr id="72" name="Рисунок 72" descr="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33" cy="226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A6D">
              <w:rPr>
                <w:rFonts w:cstheme="minorHAnsi"/>
                <w:color w:val="000000" w:themeColor="text1"/>
                <w:sz w:val="28"/>
                <w:szCs w:val="28"/>
              </w:rPr>
              <w:t xml:space="preserve"> И. Штраус «На прекрасном голубом Дунае»;</w:t>
            </w:r>
          </w:p>
          <w:p w:rsidR="004B2E58" w:rsidRPr="00DD7A6D" w:rsidRDefault="004B2E58" w:rsidP="004B2E58">
            <w:pPr>
              <w:pStyle w:val="a4"/>
              <w:numPr>
                <w:ilvl w:val="0"/>
                <w:numId w:val="3"/>
              </w:num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DD7A6D">
              <w:rPr>
                <w:rFonts w:cstheme="minorHAnsi"/>
                <w:color w:val="000000" w:themeColor="text1"/>
                <w:sz w:val="28"/>
                <w:szCs w:val="28"/>
              </w:rPr>
              <w:t>Выпиши из эмоционального словаря 5 слов, подходящих к музыке И. Штрауса;</w:t>
            </w:r>
          </w:p>
          <w:p w:rsidR="004B2E58" w:rsidRPr="00731FBC" w:rsidRDefault="004B2E58" w:rsidP="004B2E58">
            <w:pPr>
              <w:pStyle w:val="a4"/>
              <w:numPr>
                <w:ilvl w:val="0"/>
                <w:numId w:val="3"/>
              </w:numPr>
              <w:rPr>
                <w:rFonts w:cstheme="minorHAnsi"/>
                <w:b/>
                <w:color w:val="1F3864" w:themeColor="accent5" w:themeShade="80"/>
                <w:sz w:val="32"/>
                <w:szCs w:val="32"/>
              </w:rPr>
            </w:pPr>
            <w:r w:rsidRPr="00DD7A6D">
              <w:rPr>
                <w:rFonts w:cstheme="minorHAnsi"/>
                <w:color w:val="000000" w:themeColor="text1"/>
                <w:sz w:val="28"/>
                <w:szCs w:val="28"/>
              </w:rPr>
              <w:t xml:space="preserve">Нарисуй рисунок к песне «О реке </w:t>
            </w:r>
            <w:proofErr w:type="spellStart"/>
            <w:r w:rsidRPr="00DD7A6D">
              <w:rPr>
                <w:rFonts w:cstheme="minorHAnsi"/>
                <w:color w:val="000000" w:themeColor="text1"/>
                <w:sz w:val="28"/>
                <w:szCs w:val="28"/>
              </w:rPr>
              <w:t>Ахтохаллэн</w:t>
            </w:r>
            <w:proofErr w:type="spellEnd"/>
            <w:r w:rsidRPr="00DD7A6D">
              <w:rPr>
                <w:rFonts w:cstheme="minorHAnsi"/>
                <w:color w:val="000000" w:themeColor="text1"/>
                <w:sz w:val="28"/>
                <w:szCs w:val="28"/>
              </w:rPr>
              <w:t xml:space="preserve">» из м/ф «Холодное сердце </w:t>
            </w:r>
            <w:r w:rsidRPr="00DD7A6D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II</w:t>
            </w:r>
            <w:r w:rsidRPr="00DD7A6D">
              <w:rPr>
                <w:rFonts w:cstheme="minorHAnsi"/>
                <w:color w:val="000000" w:themeColor="text1"/>
                <w:sz w:val="28"/>
                <w:szCs w:val="28"/>
              </w:rPr>
              <w:t>».</w:t>
            </w:r>
          </w:p>
        </w:tc>
      </w:tr>
    </w:tbl>
    <w:p w:rsidR="004B2E58" w:rsidRPr="00731FBC" w:rsidRDefault="004B2E58" w:rsidP="004B2E58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4B2E58" w:rsidRPr="00731FBC" w:rsidRDefault="004B2E58" w:rsidP="004B2E58">
      <w:pPr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4B2E58" w:rsidRPr="00454112" w:rsidRDefault="004B2E58" w:rsidP="004B2E58">
      <w:pPr>
        <w:spacing w:line="254" w:lineRule="auto"/>
        <w:rPr>
          <w:rFonts w:ascii="Arial" w:hAnsi="Arial" w:cs="Arial"/>
          <w:b/>
          <w:bCs/>
          <w:i/>
          <w:iCs/>
          <w:color w:val="2E74B5" w:themeColor="accent1" w:themeShade="BF"/>
          <w:sz w:val="27"/>
          <w:szCs w:val="27"/>
        </w:rPr>
      </w:pPr>
      <w:r w:rsidRPr="00731FBC">
        <w:rPr>
          <w:rStyle w:val="a6"/>
          <w:rFonts w:ascii="Arial" w:hAnsi="Arial" w:cs="Arial"/>
          <w:b/>
          <w:bCs/>
          <w:color w:val="1F3864" w:themeColor="accent5" w:themeShade="80"/>
          <w:sz w:val="27"/>
          <w:szCs w:val="27"/>
        </w:rPr>
        <w:t>Письменные задания и вопр</w:t>
      </w:r>
      <w:r>
        <w:rPr>
          <w:rStyle w:val="a6"/>
          <w:rFonts w:ascii="Arial" w:hAnsi="Arial" w:cs="Arial"/>
          <w:b/>
          <w:bCs/>
          <w:color w:val="1F3864" w:themeColor="accent5" w:themeShade="80"/>
          <w:sz w:val="27"/>
          <w:szCs w:val="27"/>
        </w:rPr>
        <w:t xml:space="preserve">осы по выполнению </w:t>
      </w:r>
      <w:r w:rsidRPr="00731FBC">
        <w:rPr>
          <w:rStyle w:val="a6"/>
          <w:rFonts w:ascii="Arial" w:hAnsi="Arial" w:cs="Arial"/>
          <w:b/>
          <w:bCs/>
          <w:color w:val="1F3864" w:themeColor="accent5" w:themeShade="80"/>
          <w:sz w:val="27"/>
          <w:szCs w:val="27"/>
        </w:rPr>
        <w:t>отправлять на личную почту преподавателя: </w:t>
      </w:r>
      <w:r w:rsidRPr="00454112">
        <w:rPr>
          <w:rStyle w:val="a6"/>
          <w:rFonts w:ascii="Arial" w:hAnsi="Arial" w:cs="Arial"/>
          <w:b/>
          <w:bCs/>
          <w:color w:val="2E74B5" w:themeColor="accent1" w:themeShade="BF"/>
          <w:sz w:val="27"/>
          <w:szCs w:val="27"/>
        </w:rPr>
        <w:t>irina-markova.dshi50@mail.ru</w:t>
      </w:r>
    </w:p>
    <w:p w:rsidR="004B2E58" w:rsidRPr="00731FBC" w:rsidRDefault="004B2E58" w:rsidP="004B2E58">
      <w:pPr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4B2E58" w:rsidRDefault="004B2E58" w:rsidP="004B2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E58" w:rsidRDefault="004B2E58" w:rsidP="004B2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BC0" w:rsidRDefault="00590BC0">
      <w:bookmarkStart w:id="0" w:name="_GoBack"/>
      <w:bookmarkEnd w:id="0"/>
    </w:p>
    <w:sectPr w:rsidR="0059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EED"/>
    <w:multiLevelType w:val="hybridMultilevel"/>
    <w:tmpl w:val="D3807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1266C"/>
    <w:multiLevelType w:val="hybridMultilevel"/>
    <w:tmpl w:val="850C7EC4"/>
    <w:lvl w:ilvl="0" w:tplc="86A88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E6020"/>
    <w:multiLevelType w:val="hybridMultilevel"/>
    <w:tmpl w:val="F66E93DE"/>
    <w:lvl w:ilvl="0" w:tplc="2752E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00"/>
    <w:rsid w:val="004B2E58"/>
    <w:rsid w:val="00590BC0"/>
    <w:rsid w:val="00B9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21B94-6020-4FD6-BC03-2A77BFD0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E5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B2E58"/>
    <w:pPr>
      <w:ind w:left="720"/>
      <w:contextualSpacing/>
    </w:pPr>
  </w:style>
  <w:style w:type="table" w:styleId="a5">
    <w:name w:val="Table Grid"/>
    <w:basedOn w:val="a1"/>
    <w:uiPriority w:val="39"/>
    <w:rsid w:val="004B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4B2E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e3g/2xWM4Fcz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5Bb/3WUZSVGC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loud.mail.ru/public/4zc8/yqetKRAu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2020-11-14T06:17:00Z</dcterms:created>
  <dcterms:modified xsi:type="dcterms:W3CDTF">2020-11-14T06:17:00Z</dcterms:modified>
</cp:coreProperties>
</file>